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6"/>
        <w:gridCol w:w="3127"/>
        <w:gridCol w:w="2182"/>
        <w:gridCol w:w="2177"/>
      </w:tblGrid>
      <w:tr w:rsidR="00F10EB3" w:rsidRPr="0070720A" w:rsidTr="00A17630">
        <w:tc>
          <w:tcPr>
            <w:tcW w:w="9500" w:type="dxa"/>
            <w:gridSpan w:val="4"/>
          </w:tcPr>
          <w:p w:rsidR="00F10EB3" w:rsidRPr="0070720A" w:rsidRDefault="00F10EB3" w:rsidP="00A17630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bookmarkStart w:id="0" w:name="_GoBack"/>
            <w:bookmarkEnd w:id="0"/>
            <w:r w:rsidRPr="0070720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Supplement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ary</w:t>
            </w:r>
            <w:r w:rsidRPr="0070720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Table 1. Number of visits registered according to county in the Swedish Primary Health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</w:t>
            </w:r>
            <w:r w:rsidRPr="0070720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are register.</w:t>
            </w:r>
          </w:p>
        </w:tc>
      </w:tr>
      <w:tr w:rsidR="00F10EB3" w:rsidRPr="0070720A" w:rsidTr="00A17630">
        <w:tc>
          <w:tcPr>
            <w:tcW w:w="1576" w:type="dxa"/>
          </w:tcPr>
          <w:p w:rsidR="00F10EB3" w:rsidRPr="0070720A" w:rsidRDefault="00F10EB3" w:rsidP="00A1763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0720A">
              <w:rPr>
                <w:rFonts w:ascii="Times New Roman" w:hAnsi="Times New Roman"/>
                <w:sz w:val="24"/>
                <w:szCs w:val="24"/>
                <w:lang w:val="en-GB"/>
              </w:rPr>
              <w:t>County</w:t>
            </w:r>
          </w:p>
          <w:p w:rsidR="00F10EB3" w:rsidRPr="0070720A" w:rsidRDefault="00F10EB3" w:rsidP="00A1763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0720A">
              <w:rPr>
                <w:rFonts w:ascii="Times New Roman" w:hAnsi="Times New Roman"/>
                <w:sz w:val="24"/>
                <w:szCs w:val="24"/>
                <w:lang w:val="en-GB"/>
              </w:rPr>
              <w:t>(abbreviation)</w:t>
            </w:r>
          </w:p>
        </w:tc>
        <w:tc>
          <w:tcPr>
            <w:tcW w:w="3174" w:type="dxa"/>
          </w:tcPr>
          <w:p w:rsidR="00F10EB3" w:rsidRPr="0070720A" w:rsidRDefault="00F10EB3" w:rsidP="00A1763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0720A">
              <w:rPr>
                <w:rFonts w:ascii="Times New Roman" w:hAnsi="Times New Roman"/>
                <w:sz w:val="24"/>
                <w:szCs w:val="24"/>
                <w:lang w:val="en-GB"/>
              </w:rPr>
              <w:t>County</w:t>
            </w:r>
          </w:p>
        </w:tc>
        <w:tc>
          <w:tcPr>
            <w:tcW w:w="2375" w:type="dxa"/>
          </w:tcPr>
          <w:p w:rsidR="00F10EB3" w:rsidRPr="0070720A" w:rsidRDefault="00F10EB3" w:rsidP="00A1763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0720A">
              <w:rPr>
                <w:rFonts w:ascii="Times New Roman" w:hAnsi="Times New Roman"/>
                <w:sz w:val="24"/>
                <w:szCs w:val="24"/>
                <w:lang w:val="en-GB"/>
              </w:rPr>
              <w:t>Number of visits to Primary Health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c</w:t>
            </w:r>
            <w:r w:rsidRPr="0070720A">
              <w:rPr>
                <w:rFonts w:ascii="Times New Roman" w:hAnsi="Times New Roman"/>
                <w:sz w:val="24"/>
                <w:szCs w:val="24"/>
                <w:lang w:val="en-GB"/>
              </w:rPr>
              <w:t>are</w:t>
            </w:r>
          </w:p>
        </w:tc>
        <w:tc>
          <w:tcPr>
            <w:tcW w:w="2375" w:type="dxa"/>
          </w:tcPr>
          <w:p w:rsidR="00F10EB3" w:rsidRPr="0070720A" w:rsidRDefault="00F10EB3" w:rsidP="00A1763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0720A">
              <w:rPr>
                <w:rFonts w:ascii="Times New Roman" w:hAnsi="Times New Roman"/>
                <w:sz w:val="24"/>
                <w:szCs w:val="24"/>
                <w:lang w:val="en-GB"/>
              </w:rPr>
              <w:t>Percentage of total number of visits to Swedish Primary Health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c</w:t>
            </w:r>
            <w:r w:rsidRPr="0070720A">
              <w:rPr>
                <w:rFonts w:ascii="Times New Roman" w:hAnsi="Times New Roman"/>
                <w:sz w:val="24"/>
                <w:szCs w:val="24"/>
                <w:lang w:val="en-GB"/>
              </w:rPr>
              <w:t>are</w:t>
            </w:r>
          </w:p>
        </w:tc>
      </w:tr>
      <w:tr w:rsidR="00F10EB3" w:rsidRPr="0070720A" w:rsidTr="00A17630">
        <w:tc>
          <w:tcPr>
            <w:tcW w:w="1576" w:type="dxa"/>
            <w:vAlign w:val="bottom"/>
          </w:tcPr>
          <w:p w:rsidR="00F10EB3" w:rsidRPr="0070720A" w:rsidRDefault="00F10EB3" w:rsidP="00A17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70720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LB</w:t>
            </w:r>
          </w:p>
        </w:tc>
        <w:tc>
          <w:tcPr>
            <w:tcW w:w="3174" w:type="dxa"/>
          </w:tcPr>
          <w:p w:rsidR="00F10EB3" w:rsidRPr="0070720A" w:rsidRDefault="00F10EB3" w:rsidP="00A1763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0720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LANDSTINGET BLEKINGE</w:t>
            </w:r>
          </w:p>
        </w:tc>
        <w:tc>
          <w:tcPr>
            <w:tcW w:w="2375" w:type="dxa"/>
            <w:vAlign w:val="bottom"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70720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3944618</w:t>
            </w:r>
          </w:p>
        </w:tc>
        <w:tc>
          <w:tcPr>
            <w:tcW w:w="2375" w:type="dxa"/>
            <w:vAlign w:val="bottom"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70720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1.8</w:t>
            </w:r>
          </w:p>
        </w:tc>
      </w:tr>
      <w:tr w:rsidR="00F10EB3" w:rsidRPr="0070720A" w:rsidTr="00A17630">
        <w:tc>
          <w:tcPr>
            <w:tcW w:w="1576" w:type="dxa"/>
            <w:vAlign w:val="bottom"/>
          </w:tcPr>
          <w:p w:rsidR="00F10EB3" w:rsidRPr="0070720A" w:rsidRDefault="00F10EB3" w:rsidP="00A17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70720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LIV</w:t>
            </w:r>
          </w:p>
        </w:tc>
        <w:tc>
          <w:tcPr>
            <w:tcW w:w="3174" w:type="dxa"/>
          </w:tcPr>
          <w:p w:rsidR="00F10EB3" w:rsidRPr="0070720A" w:rsidRDefault="00F10EB3" w:rsidP="00A1763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0720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LANDSTINGET I VÄRMLAND</w:t>
            </w:r>
          </w:p>
        </w:tc>
        <w:tc>
          <w:tcPr>
            <w:tcW w:w="2375" w:type="dxa"/>
            <w:vAlign w:val="bottom"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70720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4573075</w:t>
            </w:r>
          </w:p>
        </w:tc>
        <w:tc>
          <w:tcPr>
            <w:tcW w:w="2375" w:type="dxa"/>
            <w:vAlign w:val="bottom"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70720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2.09</w:t>
            </w:r>
          </w:p>
        </w:tc>
      </w:tr>
      <w:tr w:rsidR="00F10EB3" w:rsidRPr="0070720A" w:rsidTr="00A17630">
        <w:tc>
          <w:tcPr>
            <w:tcW w:w="1576" w:type="dxa"/>
            <w:vAlign w:val="bottom"/>
          </w:tcPr>
          <w:p w:rsidR="00F10EB3" w:rsidRPr="0070720A" w:rsidRDefault="00F10EB3" w:rsidP="00A17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70720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LK</w:t>
            </w:r>
          </w:p>
        </w:tc>
        <w:tc>
          <w:tcPr>
            <w:tcW w:w="3174" w:type="dxa"/>
          </w:tcPr>
          <w:p w:rsidR="00F10EB3" w:rsidRPr="0070720A" w:rsidRDefault="00F10EB3" w:rsidP="00A1763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0720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LANDSTINGET I KALMAR LÄN</w:t>
            </w:r>
          </w:p>
        </w:tc>
        <w:tc>
          <w:tcPr>
            <w:tcW w:w="2375" w:type="dxa"/>
            <w:vAlign w:val="bottom"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70720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3053602</w:t>
            </w:r>
          </w:p>
        </w:tc>
        <w:tc>
          <w:tcPr>
            <w:tcW w:w="2375" w:type="dxa"/>
            <w:vAlign w:val="bottom"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70720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1.39</w:t>
            </w:r>
          </w:p>
        </w:tc>
      </w:tr>
      <w:tr w:rsidR="00F10EB3" w:rsidRPr="0070720A" w:rsidTr="00A17630">
        <w:tc>
          <w:tcPr>
            <w:tcW w:w="1576" w:type="dxa"/>
            <w:vAlign w:val="bottom"/>
          </w:tcPr>
          <w:p w:rsidR="00F10EB3" w:rsidRPr="0070720A" w:rsidRDefault="00F10EB3" w:rsidP="00A17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70720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LUL</w:t>
            </w:r>
          </w:p>
        </w:tc>
        <w:tc>
          <w:tcPr>
            <w:tcW w:w="3174" w:type="dxa"/>
          </w:tcPr>
          <w:p w:rsidR="00F10EB3" w:rsidRPr="0070720A" w:rsidRDefault="00F10EB3" w:rsidP="00A1763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0720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LANDSTINGET I UPPSALA LÄN</w:t>
            </w:r>
          </w:p>
        </w:tc>
        <w:tc>
          <w:tcPr>
            <w:tcW w:w="2375" w:type="dxa"/>
            <w:vAlign w:val="bottom"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70720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1724872</w:t>
            </w:r>
          </w:p>
        </w:tc>
        <w:tc>
          <w:tcPr>
            <w:tcW w:w="2375" w:type="dxa"/>
            <w:vAlign w:val="bottom"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70720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0.79</w:t>
            </w:r>
          </w:p>
        </w:tc>
      </w:tr>
      <w:tr w:rsidR="00F10EB3" w:rsidRPr="0070720A" w:rsidTr="00A17630">
        <w:tc>
          <w:tcPr>
            <w:tcW w:w="1576" w:type="dxa"/>
            <w:vAlign w:val="bottom"/>
          </w:tcPr>
          <w:p w:rsidR="00F10EB3" w:rsidRPr="0070720A" w:rsidRDefault="00F10EB3" w:rsidP="00A17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70720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LVN</w:t>
            </w:r>
          </w:p>
        </w:tc>
        <w:tc>
          <w:tcPr>
            <w:tcW w:w="3174" w:type="dxa"/>
          </w:tcPr>
          <w:p w:rsidR="00F10EB3" w:rsidRPr="0070720A" w:rsidRDefault="00F10EB3" w:rsidP="00A1763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0720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LANDSTINGET I VÄSTERNORRLAND</w:t>
            </w:r>
          </w:p>
        </w:tc>
        <w:tc>
          <w:tcPr>
            <w:tcW w:w="2375" w:type="dxa"/>
            <w:vAlign w:val="bottom"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70720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6085525</w:t>
            </w:r>
          </w:p>
        </w:tc>
        <w:tc>
          <w:tcPr>
            <w:tcW w:w="2375" w:type="dxa"/>
            <w:vAlign w:val="bottom"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70720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2.78</w:t>
            </w:r>
          </w:p>
        </w:tc>
      </w:tr>
      <w:tr w:rsidR="00F10EB3" w:rsidRPr="0070720A" w:rsidTr="00A17630">
        <w:tc>
          <w:tcPr>
            <w:tcW w:w="1576" w:type="dxa"/>
            <w:vAlign w:val="bottom"/>
          </w:tcPr>
          <w:p w:rsidR="00F10EB3" w:rsidRPr="0070720A" w:rsidRDefault="00F10EB3" w:rsidP="00A17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70720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NLL</w:t>
            </w:r>
          </w:p>
        </w:tc>
        <w:tc>
          <w:tcPr>
            <w:tcW w:w="3174" w:type="dxa"/>
          </w:tcPr>
          <w:p w:rsidR="00F10EB3" w:rsidRPr="0070720A" w:rsidRDefault="00F10EB3" w:rsidP="00A1763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0720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NORRBOTTENS LÄNS LANDSTING</w:t>
            </w:r>
          </w:p>
        </w:tc>
        <w:tc>
          <w:tcPr>
            <w:tcW w:w="2375" w:type="dxa"/>
            <w:vAlign w:val="bottom"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70720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5031623</w:t>
            </w:r>
          </w:p>
        </w:tc>
        <w:tc>
          <w:tcPr>
            <w:tcW w:w="2375" w:type="dxa"/>
            <w:vAlign w:val="bottom"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70720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2.3</w:t>
            </w:r>
          </w:p>
        </w:tc>
      </w:tr>
      <w:tr w:rsidR="00F10EB3" w:rsidRPr="0070720A" w:rsidTr="00A17630">
        <w:tc>
          <w:tcPr>
            <w:tcW w:w="1576" w:type="dxa"/>
            <w:vAlign w:val="bottom"/>
          </w:tcPr>
          <w:p w:rsidR="00F10EB3" w:rsidRPr="0070720A" w:rsidRDefault="00F10EB3" w:rsidP="00A17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70720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RH</w:t>
            </w:r>
          </w:p>
        </w:tc>
        <w:tc>
          <w:tcPr>
            <w:tcW w:w="3174" w:type="dxa"/>
          </w:tcPr>
          <w:p w:rsidR="00F10EB3" w:rsidRPr="0070720A" w:rsidRDefault="00F10EB3" w:rsidP="00A1763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0720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REGION HALLAND</w:t>
            </w:r>
          </w:p>
        </w:tc>
        <w:tc>
          <w:tcPr>
            <w:tcW w:w="2375" w:type="dxa"/>
            <w:vAlign w:val="bottom"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70720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1512183</w:t>
            </w:r>
          </w:p>
        </w:tc>
        <w:tc>
          <w:tcPr>
            <w:tcW w:w="2375" w:type="dxa"/>
            <w:vAlign w:val="bottom"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70720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0.69</w:t>
            </w:r>
          </w:p>
        </w:tc>
      </w:tr>
      <w:tr w:rsidR="00F10EB3" w:rsidRPr="0070720A" w:rsidTr="00A17630">
        <w:tc>
          <w:tcPr>
            <w:tcW w:w="1576" w:type="dxa"/>
            <w:vAlign w:val="bottom"/>
          </w:tcPr>
          <w:p w:rsidR="00F10EB3" w:rsidRPr="0070720A" w:rsidRDefault="00F10EB3" w:rsidP="00A17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70720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RK</w:t>
            </w:r>
          </w:p>
        </w:tc>
        <w:tc>
          <w:tcPr>
            <w:tcW w:w="3174" w:type="dxa"/>
          </w:tcPr>
          <w:p w:rsidR="00F10EB3" w:rsidRPr="0070720A" w:rsidRDefault="00F10EB3" w:rsidP="00A1763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0720A">
              <w:rPr>
                <w:rFonts w:ascii="Times New Roman" w:hAnsi="Times New Roman"/>
                <w:sz w:val="24"/>
                <w:szCs w:val="24"/>
                <w:lang w:val="en-GB"/>
              </w:rPr>
              <w:t>REGION KRONEBERG</w:t>
            </w:r>
          </w:p>
        </w:tc>
        <w:tc>
          <w:tcPr>
            <w:tcW w:w="2375" w:type="dxa"/>
            <w:vAlign w:val="bottom"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70720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2752631</w:t>
            </w:r>
          </w:p>
        </w:tc>
        <w:tc>
          <w:tcPr>
            <w:tcW w:w="2375" w:type="dxa"/>
            <w:vAlign w:val="bottom"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70720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1.26</w:t>
            </w:r>
          </w:p>
        </w:tc>
      </w:tr>
      <w:tr w:rsidR="00F10EB3" w:rsidRPr="0070720A" w:rsidTr="00A17630">
        <w:tc>
          <w:tcPr>
            <w:tcW w:w="1576" w:type="dxa"/>
            <w:vAlign w:val="bottom"/>
          </w:tcPr>
          <w:p w:rsidR="00F10EB3" w:rsidRPr="0070720A" w:rsidRDefault="00F10EB3" w:rsidP="00A17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70720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RS</w:t>
            </w:r>
          </w:p>
        </w:tc>
        <w:tc>
          <w:tcPr>
            <w:tcW w:w="3174" w:type="dxa"/>
          </w:tcPr>
          <w:p w:rsidR="00F10EB3" w:rsidRPr="0070720A" w:rsidRDefault="00F10EB3" w:rsidP="00A1763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0720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REGION SKÅNE</w:t>
            </w:r>
          </w:p>
        </w:tc>
        <w:tc>
          <w:tcPr>
            <w:tcW w:w="2375" w:type="dxa"/>
            <w:vAlign w:val="bottom"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70720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21606265</w:t>
            </w:r>
          </w:p>
        </w:tc>
        <w:tc>
          <w:tcPr>
            <w:tcW w:w="2375" w:type="dxa"/>
            <w:vAlign w:val="bottom"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70720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9.87</w:t>
            </w:r>
          </w:p>
        </w:tc>
      </w:tr>
      <w:tr w:rsidR="00F10EB3" w:rsidRPr="0070720A" w:rsidTr="00A17630">
        <w:tc>
          <w:tcPr>
            <w:tcW w:w="1576" w:type="dxa"/>
            <w:vAlign w:val="bottom"/>
          </w:tcPr>
          <w:p w:rsidR="00F10EB3" w:rsidRPr="0070720A" w:rsidRDefault="00F10EB3" w:rsidP="00A17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70720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RÖ</w:t>
            </w:r>
          </w:p>
        </w:tc>
        <w:tc>
          <w:tcPr>
            <w:tcW w:w="3174" w:type="dxa"/>
          </w:tcPr>
          <w:p w:rsidR="00F10EB3" w:rsidRPr="0070720A" w:rsidRDefault="00F10EB3" w:rsidP="00A1763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0720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REGION ÖSTERGÖTLAND</w:t>
            </w:r>
          </w:p>
        </w:tc>
        <w:tc>
          <w:tcPr>
            <w:tcW w:w="2375" w:type="dxa"/>
            <w:vAlign w:val="bottom"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70720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12040082</w:t>
            </w:r>
          </w:p>
        </w:tc>
        <w:tc>
          <w:tcPr>
            <w:tcW w:w="2375" w:type="dxa"/>
            <w:vAlign w:val="bottom"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70720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5.5</w:t>
            </w:r>
          </w:p>
        </w:tc>
      </w:tr>
      <w:tr w:rsidR="00F10EB3" w:rsidRPr="0070720A" w:rsidTr="00A17630">
        <w:tc>
          <w:tcPr>
            <w:tcW w:w="1576" w:type="dxa"/>
            <w:vAlign w:val="bottom"/>
          </w:tcPr>
          <w:p w:rsidR="00F10EB3" w:rsidRPr="0070720A" w:rsidRDefault="00F10EB3" w:rsidP="00A17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70720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SLL</w:t>
            </w:r>
          </w:p>
        </w:tc>
        <w:tc>
          <w:tcPr>
            <w:tcW w:w="3174" w:type="dxa"/>
          </w:tcPr>
          <w:p w:rsidR="00F10EB3" w:rsidRPr="0070720A" w:rsidRDefault="00F10EB3" w:rsidP="00A1763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0720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STOCKHOLMS LÄNS LANDSTING</w:t>
            </w:r>
          </w:p>
        </w:tc>
        <w:tc>
          <w:tcPr>
            <w:tcW w:w="2375" w:type="dxa"/>
            <w:vAlign w:val="bottom"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70720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115380000</w:t>
            </w:r>
          </w:p>
        </w:tc>
        <w:tc>
          <w:tcPr>
            <w:tcW w:w="2375" w:type="dxa"/>
            <w:vAlign w:val="bottom"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70720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52.69</w:t>
            </w:r>
          </w:p>
        </w:tc>
      </w:tr>
      <w:tr w:rsidR="00F10EB3" w:rsidRPr="0070720A" w:rsidTr="00A17630">
        <w:tc>
          <w:tcPr>
            <w:tcW w:w="1576" w:type="dxa"/>
            <w:vAlign w:val="bottom"/>
          </w:tcPr>
          <w:p w:rsidR="00F10EB3" w:rsidRPr="0070720A" w:rsidRDefault="00F10EB3" w:rsidP="00A17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70720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VGR</w:t>
            </w:r>
          </w:p>
        </w:tc>
        <w:tc>
          <w:tcPr>
            <w:tcW w:w="3174" w:type="dxa"/>
          </w:tcPr>
          <w:p w:rsidR="00F10EB3" w:rsidRPr="0070720A" w:rsidRDefault="00F10EB3" w:rsidP="00A1763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0720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VÄSTRA GÖTALANDSREGIONEN</w:t>
            </w:r>
          </w:p>
        </w:tc>
        <w:tc>
          <w:tcPr>
            <w:tcW w:w="2375" w:type="dxa"/>
            <w:vAlign w:val="bottom"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70720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41274282</w:t>
            </w:r>
          </w:p>
        </w:tc>
        <w:tc>
          <w:tcPr>
            <w:tcW w:w="2375" w:type="dxa"/>
            <w:vAlign w:val="bottom"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  <w:r w:rsidRPr="0070720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  <w:t>18.85</w:t>
            </w:r>
          </w:p>
        </w:tc>
      </w:tr>
      <w:tr w:rsidR="00F10EB3" w:rsidRPr="0070720A" w:rsidTr="00A17630">
        <w:tc>
          <w:tcPr>
            <w:tcW w:w="1576" w:type="dxa"/>
            <w:vAlign w:val="bottom"/>
          </w:tcPr>
          <w:p w:rsidR="00F10EB3" w:rsidRPr="0070720A" w:rsidRDefault="00F10EB3" w:rsidP="00A176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174" w:type="dxa"/>
          </w:tcPr>
          <w:p w:rsidR="00F10EB3" w:rsidRPr="0070720A" w:rsidRDefault="00F10EB3" w:rsidP="00A1763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375" w:type="dxa"/>
          </w:tcPr>
          <w:p w:rsidR="00F10EB3" w:rsidRPr="0070720A" w:rsidRDefault="00F10EB3" w:rsidP="00A1763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375" w:type="dxa"/>
          </w:tcPr>
          <w:p w:rsidR="00F10EB3" w:rsidRPr="0070720A" w:rsidRDefault="00F10EB3" w:rsidP="00A1763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F10EB3" w:rsidRPr="0070720A" w:rsidRDefault="00F10EB3" w:rsidP="00F10EB3">
      <w:pPr>
        <w:rPr>
          <w:rFonts w:ascii="Times New Roman" w:hAnsi="Times New Roman"/>
          <w:sz w:val="24"/>
          <w:szCs w:val="24"/>
          <w:lang w:val="en-GB"/>
        </w:rPr>
      </w:pPr>
    </w:p>
    <w:p w:rsidR="00CB114F" w:rsidRDefault="00CB114F">
      <w:pPr>
        <w:spacing w:after="160" w:line="259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br w:type="page"/>
      </w:r>
    </w:p>
    <w:p w:rsidR="00F10EB3" w:rsidRPr="0070720A" w:rsidRDefault="00F10EB3" w:rsidP="00F10EB3">
      <w:pPr>
        <w:rPr>
          <w:rFonts w:ascii="Times New Roman" w:hAnsi="Times New Roman"/>
          <w:sz w:val="24"/>
          <w:szCs w:val="24"/>
          <w:lang w:val="en-GB"/>
        </w:rPr>
      </w:pPr>
    </w:p>
    <w:tbl>
      <w:tblPr>
        <w:tblW w:w="6990" w:type="dxa"/>
        <w:tblInd w:w="93" w:type="dxa"/>
        <w:tblLook w:val="04A0" w:firstRow="1" w:lastRow="0" w:firstColumn="1" w:lastColumn="0" w:noHBand="0" w:noVBand="1"/>
        <w:tblDescription w:val="Page Layout"/>
      </w:tblPr>
      <w:tblGrid>
        <w:gridCol w:w="663"/>
        <w:gridCol w:w="1153"/>
        <w:gridCol w:w="5174"/>
      </w:tblGrid>
      <w:tr w:rsidR="00F10EB3" w:rsidRPr="0070720A" w:rsidTr="00A17630">
        <w:trPr>
          <w:trHeight w:val="300"/>
        </w:trPr>
        <w:tc>
          <w:tcPr>
            <w:tcW w:w="6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EB3" w:rsidRPr="0070720A" w:rsidRDefault="00F10EB3" w:rsidP="00A17630">
            <w:pPr>
              <w:spacing w:after="0" w:line="240" w:lineRule="auto"/>
              <w:rPr>
                <w:rFonts w:eastAsia="Times New Roman"/>
                <w:color w:val="000000"/>
                <w:lang w:val="en-GB"/>
              </w:rPr>
            </w:pPr>
            <w:r w:rsidRPr="0070720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Supplement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ary</w:t>
            </w:r>
            <w:r w:rsidRPr="0070720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Table 2. Number of visits registered according to year in the Swedish Primary Health Care register.</w:t>
            </w:r>
          </w:p>
        </w:tc>
      </w:tr>
      <w:tr w:rsidR="00F10EB3" w:rsidRPr="0070720A" w:rsidTr="00A17630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 w:rsidRPr="0070720A">
              <w:rPr>
                <w:rFonts w:eastAsia="Times New Roman"/>
                <w:color w:val="000000"/>
                <w:lang w:val="en-GB"/>
              </w:rPr>
              <w:t>year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 w:rsidRPr="0070720A">
              <w:rPr>
                <w:rFonts w:eastAsia="Times New Roman"/>
                <w:color w:val="000000"/>
                <w:lang w:val="en-GB"/>
              </w:rPr>
              <w:t>n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 w:rsidRPr="0070720A">
              <w:rPr>
                <w:rFonts w:eastAsia="Times New Roman"/>
                <w:color w:val="000000"/>
                <w:lang w:val="en-GB"/>
              </w:rPr>
              <w:t>%</w:t>
            </w:r>
          </w:p>
        </w:tc>
      </w:tr>
      <w:tr w:rsidR="00F10EB3" w:rsidRPr="0070720A" w:rsidTr="00A17630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 w:rsidRPr="0070720A">
              <w:rPr>
                <w:rFonts w:eastAsia="Times New Roman"/>
                <w:color w:val="000000"/>
                <w:lang w:val="en-GB"/>
              </w:rPr>
              <w:t>1989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 w:rsidRPr="0070720A">
              <w:rPr>
                <w:rFonts w:eastAsia="Times New Roman"/>
                <w:color w:val="000000"/>
                <w:lang w:val="en-GB"/>
              </w:rPr>
              <w:t>143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 w:rsidRPr="0070720A">
              <w:rPr>
                <w:rFonts w:eastAsia="Times New Roman"/>
                <w:color w:val="000000"/>
                <w:lang w:val="en-GB"/>
              </w:rPr>
              <w:t>0</w:t>
            </w:r>
          </w:p>
        </w:tc>
      </w:tr>
      <w:tr w:rsidR="00F10EB3" w:rsidRPr="0070720A" w:rsidTr="00A17630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 w:rsidRPr="0070720A">
              <w:rPr>
                <w:rFonts w:eastAsia="Times New Roman"/>
                <w:color w:val="000000"/>
                <w:lang w:val="en-GB"/>
              </w:rPr>
              <w:t>1990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 w:rsidRPr="0070720A">
              <w:rPr>
                <w:rFonts w:eastAsia="Times New Roman"/>
                <w:color w:val="000000"/>
                <w:lang w:val="en-GB"/>
              </w:rPr>
              <w:t>13427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 w:rsidRPr="0070720A">
              <w:rPr>
                <w:rFonts w:eastAsia="Times New Roman"/>
                <w:color w:val="000000"/>
                <w:lang w:val="en-GB"/>
              </w:rPr>
              <w:t>0.01</w:t>
            </w:r>
          </w:p>
        </w:tc>
      </w:tr>
      <w:tr w:rsidR="00F10EB3" w:rsidRPr="0070720A" w:rsidTr="00A17630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 w:rsidRPr="0070720A">
              <w:rPr>
                <w:rFonts w:eastAsia="Times New Roman"/>
                <w:color w:val="000000"/>
                <w:lang w:val="en-GB"/>
              </w:rPr>
              <w:t>1991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 w:rsidRPr="0070720A">
              <w:rPr>
                <w:rFonts w:eastAsia="Times New Roman"/>
                <w:color w:val="000000"/>
                <w:lang w:val="en-GB"/>
              </w:rPr>
              <w:t>17664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 w:rsidRPr="0070720A">
              <w:rPr>
                <w:rFonts w:eastAsia="Times New Roman"/>
                <w:color w:val="000000"/>
                <w:lang w:val="en-GB"/>
              </w:rPr>
              <w:t>0.01</w:t>
            </w:r>
          </w:p>
        </w:tc>
      </w:tr>
      <w:tr w:rsidR="00F10EB3" w:rsidRPr="0070720A" w:rsidTr="00A17630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 w:rsidRPr="0070720A">
              <w:rPr>
                <w:rFonts w:eastAsia="Times New Roman"/>
                <w:color w:val="000000"/>
                <w:lang w:val="en-GB"/>
              </w:rPr>
              <w:t>1992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 w:rsidRPr="0070720A">
              <w:rPr>
                <w:rFonts w:eastAsia="Times New Roman"/>
                <w:color w:val="000000"/>
                <w:lang w:val="en-GB"/>
              </w:rPr>
              <w:t>23722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 w:rsidRPr="0070720A">
              <w:rPr>
                <w:rFonts w:eastAsia="Times New Roman"/>
                <w:color w:val="000000"/>
                <w:lang w:val="en-GB"/>
              </w:rPr>
              <w:t>0.01</w:t>
            </w:r>
          </w:p>
        </w:tc>
      </w:tr>
      <w:tr w:rsidR="00F10EB3" w:rsidRPr="0070720A" w:rsidTr="00A17630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 w:rsidRPr="0070720A">
              <w:rPr>
                <w:rFonts w:eastAsia="Times New Roman"/>
                <w:color w:val="000000"/>
                <w:lang w:val="en-GB"/>
              </w:rPr>
              <w:t>1993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 w:rsidRPr="0070720A">
              <w:rPr>
                <w:rFonts w:eastAsia="Times New Roman"/>
                <w:color w:val="000000"/>
                <w:lang w:val="en-GB"/>
              </w:rPr>
              <w:t>53254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 w:rsidRPr="0070720A">
              <w:rPr>
                <w:rFonts w:eastAsia="Times New Roman"/>
                <w:color w:val="000000"/>
                <w:lang w:val="en-GB"/>
              </w:rPr>
              <w:t>0.02</w:t>
            </w:r>
          </w:p>
        </w:tc>
      </w:tr>
      <w:tr w:rsidR="00F10EB3" w:rsidRPr="0070720A" w:rsidTr="00A17630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 w:rsidRPr="0070720A">
              <w:rPr>
                <w:rFonts w:eastAsia="Times New Roman"/>
                <w:color w:val="000000"/>
                <w:lang w:val="en-GB"/>
              </w:rPr>
              <w:t>1994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 w:rsidRPr="0070720A">
              <w:rPr>
                <w:rFonts w:eastAsia="Times New Roman"/>
                <w:color w:val="000000"/>
                <w:lang w:val="en-GB"/>
              </w:rPr>
              <w:t>78909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 w:rsidRPr="0070720A">
              <w:rPr>
                <w:rFonts w:eastAsia="Times New Roman"/>
                <w:color w:val="000000"/>
                <w:lang w:val="en-GB"/>
              </w:rPr>
              <w:t>0.04</w:t>
            </w:r>
          </w:p>
        </w:tc>
      </w:tr>
      <w:tr w:rsidR="00F10EB3" w:rsidRPr="0070720A" w:rsidTr="00A17630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 w:rsidRPr="0070720A">
              <w:rPr>
                <w:rFonts w:eastAsia="Times New Roman"/>
                <w:color w:val="000000"/>
                <w:lang w:val="en-GB"/>
              </w:rPr>
              <w:t>1995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 w:rsidRPr="0070720A">
              <w:rPr>
                <w:rFonts w:eastAsia="Times New Roman"/>
                <w:color w:val="000000"/>
                <w:lang w:val="en-GB"/>
              </w:rPr>
              <w:t>45497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 w:rsidRPr="0070720A">
              <w:rPr>
                <w:rFonts w:eastAsia="Times New Roman"/>
                <w:color w:val="000000"/>
                <w:lang w:val="en-GB"/>
              </w:rPr>
              <w:t>0.02</w:t>
            </w:r>
          </w:p>
        </w:tc>
      </w:tr>
      <w:tr w:rsidR="00F10EB3" w:rsidRPr="0070720A" w:rsidTr="00A17630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 w:rsidRPr="0070720A">
              <w:rPr>
                <w:rFonts w:eastAsia="Times New Roman"/>
                <w:color w:val="000000"/>
                <w:lang w:val="en-GB"/>
              </w:rPr>
              <w:t>1996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 w:rsidRPr="0070720A">
              <w:rPr>
                <w:rFonts w:eastAsia="Times New Roman"/>
                <w:color w:val="000000"/>
                <w:lang w:val="en-GB"/>
              </w:rPr>
              <w:t>156309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 w:rsidRPr="0070720A">
              <w:rPr>
                <w:rFonts w:eastAsia="Times New Roman"/>
                <w:color w:val="000000"/>
                <w:lang w:val="en-GB"/>
              </w:rPr>
              <w:t>0.07</w:t>
            </w:r>
          </w:p>
        </w:tc>
      </w:tr>
      <w:tr w:rsidR="00F10EB3" w:rsidRPr="0070720A" w:rsidTr="00A17630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 w:rsidRPr="0070720A">
              <w:rPr>
                <w:rFonts w:eastAsia="Times New Roman"/>
                <w:color w:val="000000"/>
                <w:lang w:val="en-GB"/>
              </w:rPr>
              <w:t>1997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 w:rsidRPr="0070720A">
              <w:rPr>
                <w:rFonts w:eastAsia="Times New Roman"/>
                <w:color w:val="000000"/>
                <w:lang w:val="en-GB"/>
              </w:rPr>
              <w:t>215761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 w:rsidRPr="0070720A">
              <w:rPr>
                <w:rFonts w:eastAsia="Times New Roman"/>
                <w:color w:val="000000"/>
                <w:lang w:val="en-GB"/>
              </w:rPr>
              <w:t>0.1</w:t>
            </w:r>
          </w:p>
        </w:tc>
      </w:tr>
      <w:tr w:rsidR="00F10EB3" w:rsidRPr="0070720A" w:rsidTr="00A17630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 w:rsidRPr="0070720A">
              <w:rPr>
                <w:rFonts w:eastAsia="Times New Roman"/>
                <w:color w:val="000000"/>
                <w:lang w:val="en-GB"/>
              </w:rPr>
              <w:t>1998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 w:rsidRPr="0070720A">
              <w:rPr>
                <w:rFonts w:eastAsia="Times New Roman"/>
                <w:color w:val="000000"/>
                <w:lang w:val="en-GB"/>
              </w:rPr>
              <w:t>196243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 w:rsidRPr="0070720A">
              <w:rPr>
                <w:rFonts w:eastAsia="Times New Roman"/>
                <w:color w:val="000000"/>
                <w:lang w:val="en-GB"/>
              </w:rPr>
              <w:t>0.09</w:t>
            </w:r>
          </w:p>
        </w:tc>
      </w:tr>
      <w:tr w:rsidR="00F10EB3" w:rsidRPr="0070720A" w:rsidTr="00A17630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 w:rsidRPr="0070720A">
              <w:rPr>
                <w:rFonts w:eastAsia="Times New Roman"/>
                <w:color w:val="000000"/>
                <w:lang w:val="en-GB"/>
              </w:rPr>
              <w:t>1999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 w:rsidRPr="0070720A">
              <w:rPr>
                <w:rFonts w:eastAsia="Times New Roman"/>
                <w:color w:val="000000"/>
                <w:lang w:val="en-GB"/>
              </w:rPr>
              <w:t>158877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 w:rsidRPr="0070720A">
              <w:rPr>
                <w:rFonts w:eastAsia="Times New Roman"/>
                <w:color w:val="000000"/>
                <w:lang w:val="en-GB"/>
              </w:rPr>
              <w:t>0.07</w:t>
            </w:r>
          </w:p>
        </w:tc>
      </w:tr>
      <w:tr w:rsidR="00F10EB3" w:rsidRPr="0070720A" w:rsidTr="00A17630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 w:rsidRPr="0070720A">
              <w:rPr>
                <w:rFonts w:eastAsia="Times New Roman"/>
                <w:color w:val="000000"/>
                <w:lang w:val="en-GB"/>
              </w:rPr>
              <w:t>2000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 w:rsidRPr="0070720A">
              <w:rPr>
                <w:rFonts w:eastAsia="Times New Roman"/>
                <w:color w:val="000000"/>
                <w:lang w:val="en-GB"/>
              </w:rPr>
              <w:t>784658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 w:rsidRPr="0070720A">
              <w:rPr>
                <w:rFonts w:eastAsia="Times New Roman"/>
                <w:color w:val="000000"/>
                <w:lang w:val="en-GB"/>
              </w:rPr>
              <w:t>0.36</w:t>
            </w:r>
          </w:p>
        </w:tc>
      </w:tr>
      <w:tr w:rsidR="00F10EB3" w:rsidRPr="0070720A" w:rsidTr="00A17630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 w:rsidRPr="0070720A">
              <w:rPr>
                <w:rFonts w:eastAsia="Times New Roman"/>
                <w:color w:val="000000"/>
                <w:lang w:val="en-GB"/>
              </w:rPr>
              <w:t>2001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 w:rsidRPr="0070720A">
              <w:rPr>
                <w:rFonts w:eastAsia="Times New Roman"/>
                <w:color w:val="000000"/>
                <w:lang w:val="en-GB"/>
              </w:rPr>
              <w:t>1487175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 w:rsidRPr="0070720A">
              <w:rPr>
                <w:rFonts w:eastAsia="Times New Roman"/>
                <w:color w:val="000000"/>
                <w:lang w:val="en-GB"/>
              </w:rPr>
              <w:t>0.68</w:t>
            </w:r>
          </w:p>
        </w:tc>
      </w:tr>
      <w:tr w:rsidR="00F10EB3" w:rsidRPr="0070720A" w:rsidTr="00A17630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 w:rsidRPr="0070720A">
              <w:rPr>
                <w:rFonts w:eastAsia="Times New Roman"/>
                <w:color w:val="000000"/>
                <w:lang w:val="en-GB"/>
              </w:rPr>
              <w:t>2002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 w:rsidRPr="0070720A">
              <w:rPr>
                <w:rFonts w:eastAsia="Times New Roman"/>
                <w:color w:val="000000"/>
                <w:lang w:val="en-GB"/>
              </w:rPr>
              <w:t>1485746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 w:rsidRPr="0070720A">
              <w:rPr>
                <w:rFonts w:eastAsia="Times New Roman"/>
                <w:color w:val="000000"/>
                <w:lang w:val="en-GB"/>
              </w:rPr>
              <w:t>0.68</w:t>
            </w:r>
          </w:p>
        </w:tc>
      </w:tr>
      <w:tr w:rsidR="00F10EB3" w:rsidRPr="0070720A" w:rsidTr="00A17630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 w:rsidRPr="0070720A">
              <w:rPr>
                <w:rFonts w:eastAsia="Times New Roman"/>
                <w:color w:val="000000"/>
                <w:lang w:val="en-GB"/>
              </w:rPr>
              <w:t>2003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 w:rsidRPr="0070720A">
              <w:rPr>
                <w:rFonts w:eastAsia="Times New Roman"/>
                <w:color w:val="000000"/>
                <w:lang w:val="en-GB"/>
              </w:rPr>
              <w:t>4985848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 w:rsidRPr="0070720A">
              <w:rPr>
                <w:rFonts w:eastAsia="Times New Roman"/>
                <w:color w:val="000000"/>
                <w:lang w:val="en-GB"/>
              </w:rPr>
              <w:t>2.28</w:t>
            </w:r>
          </w:p>
        </w:tc>
      </w:tr>
      <w:tr w:rsidR="00F10EB3" w:rsidRPr="0070720A" w:rsidTr="00A17630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 w:rsidRPr="0070720A">
              <w:rPr>
                <w:rFonts w:eastAsia="Times New Roman"/>
                <w:color w:val="000000"/>
                <w:lang w:val="en-GB"/>
              </w:rPr>
              <w:t>2004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 w:rsidRPr="0070720A">
              <w:rPr>
                <w:rFonts w:eastAsia="Times New Roman"/>
                <w:color w:val="000000"/>
                <w:lang w:val="en-GB"/>
              </w:rPr>
              <w:t>7143041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 w:rsidRPr="0070720A">
              <w:rPr>
                <w:rFonts w:eastAsia="Times New Roman"/>
                <w:color w:val="000000"/>
                <w:lang w:val="en-GB"/>
              </w:rPr>
              <w:t>3.26</w:t>
            </w:r>
          </w:p>
        </w:tc>
      </w:tr>
      <w:tr w:rsidR="00F10EB3" w:rsidRPr="0070720A" w:rsidTr="00A17630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 w:rsidRPr="0070720A">
              <w:rPr>
                <w:rFonts w:eastAsia="Times New Roman"/>
                <w:color w:val="000000"/>
                <w:lang w:val="en-GB"/>
              </w:rPr>
              <w:t>2005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 w:rsidRPr="0070720A">
              <w:rPr>
                <w:rFonts w:eastAsia="Times New Roman"/>
                <w:color w:val="000000"/>
                <w:lang w:val="en-GB"/>
              </w:rPr>
              <w:t>8186602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 w:rsidRPr="0070720A">
              <w:rPr>
                <w:rFonts w:eastAsia="Times New Roman"/>
                <w:color w:val="000000"/>
                <w:lang w:val="en-GB"/>
              </w:rPr>
              <w:t>3.74</w:t>
            </w:r>
          </w:p>
        </w:tc>
      </w:tr>
      <w:tr w:rsidR="00F10EB3" w:rsidRPr="0070720A" w:rsidTr="00A17630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 w:rsidRPr="0070720A">
              <w:rPr>
                <w:rFonts w:eastAsia="Times New Roman"/>
                <w:color w:val="000000"/>
                <w:lang w:val="en-GB"/>
              </w:rPr>
              <w:t>2006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 w:rsidRPr="0070720A">
              <w:rPr>
                <w:rFonts w:eastAsia="Times New Roman"/>
                <w:color w:val="000000"/>
                <w:lang w:val="en-GB"/>
              </w:rPr>
              <w:t>10910794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 w:rsidRPr="0070720A">
              <w:rPr>
                <w:rFonts w:eastAsia="Times New Roman"/>
                <w:color w:val="000000"/>
                <w:lang w:val="en-GB"/>
              </w:rPr>
              <w:t>4.98</w:t>
            </w:r>
          </w:p>
        </w:tc>
      </w:tr>
      <w:tr w:rsidR="00F10EB3" w:rsidRPr="0070720A" w:rsidTr="00A17630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 w:rsidRPr="0070720A">
              <w:rPr>
                <w:rFonts w:eastAsia="Times New Roman"/>
                <w:color w:val="000000"/>
                <w:lang w:val="en-GB"/>
              </w:rPr>
              <w:t>2007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 w:rsidRPr="0070720A">
              <w:rPr>
                <w:rFonts w:eastAsia="Times New Roman"/>
                <w:color w:val="000000"/>
                <w:lang w:val="en-GB"/>
              </w:rPr>
              <w:t>11918714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 w:rsidRPr="0070720A">
              <w:rPr>
                <w:rFonts w:eastAsia="Times New Roman"/>
                <w:color w:val="000000"/>
                <w:lang w:val="en-GB"/>
              </w:rPr>
              <w:t>5.44</w:t>
            </w:r>
          </w:p>
        </w:tc>
      </w:tr>
      <w:tr w:rsidR="00F10EB3" w:rsidRPr="0070720A" w:rsidTr="00A17630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 w:rsidRPr="0070720A">
              <w:rPr>
                <w:rFonts w:eastAsia="Times New Roman"/>
                <w:color w:val="000000"/>
                <w:lang w:val="en-GB"/>
              </w:rPr>
              <w:t>2008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 w:rsidRPr="0070720A">
              <w:rPr>
                <w:rFonts w:eastAsia="Times New Roman"/>
                <w:color w:val="000000"/>
                <w:lang w:val="en-GB"/>
              </w:rPr>
              <w:t>13699043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 w:rsidRPr="0070720A">
              <w:rPr>
                <w:rFonts w:eastAsia="Times New Roman"/>
                <w:color w:val="000000"/>
                <w:lang w:val="en-GB"/>
              </w:rPr>
              <w:t>6.26</w:t>
            </w:r>
          </w:p>
        </w:tc>
      </w:tr>
      <w:tr w:rsidR="00F10EB3" w:rsidRPr="0070720A" w:rsidTr="00A17630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 w:rsidRPr="0070720A">
              <w:rPr>
                <w:rFonts w:eastAsia="Times New Roman"/>
                <w:color w:val="000000"/>
                <w:lang w:val="en-GB"/>
              </w:rPr>
              <w:t>2009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 w:rsidRPr="0070720A">
              <w:rPr>
                <w:rFonts w:eastAsia="Times New Roman"/>
                <w:color w:val="000000"/>
                <w:lang w:val="en-GB"/>
              </w:rPr>
              <w:t>16228411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 w:rsidRPr="0070720A">
              <w:rPr>
                <w:rFonts w:eastAsia="Times New Roman"/>
                <w:color w:val="000000"/>
                <w:lang w:val="en-GB"/>
              </w:rPr>
              <w:t>7.41</w:t>
            </w:r>
          </w:p>
        </w:tc>
      </w:tr>
      <w:tr w:rsidR="00F10EB3" w:rsidRPr="0070720A" w:rsidTr="00A17630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 w:rsidRPr="0070720A">
              <w:rPr>
                <w:rFonts w:eastAsia="Times New Roman"/>
                <w:color w:val="000000"/>
                <w:lang w:val="en-GB"/>
              </w:rPr>
              <w:t>2010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 w:rsidRPr="0070720A">
              <w:rPr>
                <w:rFonts w:eastAsia="Times New Roman"/>
                <w:color w:val="000000"/>
                <w:lang w:val="en-GB"/>
              </w:rPr>
              <w:t>18931696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 w:rsidRPr="0070720A">
              <w:rPr>
                <w:rFonts w:eastAsia="Times New Roman"/>
                <w:color w:val="000000"/>
                <w:lang w:val="en-GB"/>
              </w:rPr>
              <w:t>8.65</w:t>
            </w:r>
          </w:p>
        </w:tc>
      </w:tr>
      <w:tr w:rsidR="00F10EB3" w:rsidRPr="0070720A" w:rsidTr="00A17630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 w:rsidRPr="0070720A">
              <w:rPr>
                <w:rFonts w:eastAsia="Times New Roman"/>
                <w:color w:val="000000"/>
                <w:lang w:val="en-GB"/>
              </w:rPr>
              <w:t>2011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 w:rsidRPr="0070720A">
              <w:rPr>
                <w:rFonts w:eastAsia="Times New Roman"/>
                <w:color w:val="000000"/>
                <w:lang w:val="en-GB"/>
              </w:rPr>
              <w:t>22618457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 w:rsidRPr="0070720A">
              <w:rPr>
                <w:rFonts w:eastAsia="Times New Roman"/>
                <w:color w:val="000000"/>
                <w:lang w:val="en-GB"/>
              </w:rPr>
              <w:t>10.33</w:t>
            </w:r>
          </w:p>
        </w:tc>
      </w:tr>
      <w:tr w:rsidR="00F10EB3" w:rsidRPr="0070720A" w:rsidTr="00A17630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 w:rsidRPr="0070720A">
              <w:rPr>
                <w:rFonts w:eastAsia="Times New Roman"/>
                <w:color w:val="000000"/>
                <w:lang w:val="en-GB"/>
              </w:rPr>
              <w:t>2012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 w:rsidRPr="0070720A">
              <w:rPr>
                <w:rFonts w:eastAsia="Times New Roman"/>
                <w:color w:val="000000"/>
                <w:lang w:val="en-GB"/>
              </w:rPr>
              <w:t>26670863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 w:rsidRPr="0070720A">
              <w:rPr>
                <w:rFonts w:eastAsia="Times New Roman"/>
                <w:color w:val="000000"/>
                <w:lang w:val="en-GB"/>
              </w:rPr>
              <w:t>12.18</w:t>
            </w:r>
          </w:p>
        </w:tc>
      </w:tr>
      <w:tr w:rsidR="00F10EB3" w:rsidRPr="0070720A" w:rsidTr="00A17630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 w:rsidRPr="0070720A">
              <w:rPr>
                <w:rFonts w:eastAsia="Times New Roman"/>
                <w:color w:val="000000"/>
                <w:lang w:val="en-GB"/>
              </w:rPr>
              <w:t>2013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 w:rsidRPr="0070720A">
              <w:rPr>
                <w:rFonts w:eastAsia="Times New Roman"/>
                <w:color w:val="000000"/>
                <w:lang w:val="en-GB"/>
              </w:rPr>
              <w:t>30565154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 w:rsidRPr="0070720A">
              <w:rPr>
                <w:rFonts w:eastAsia="Times New Roman"/>
                <w:color w:val="000000"/>
                <w:lang w:val="en-GB"/>
              </w:rPr>
              <w:t>13.96</w:t>
            </w:r>
          </w:p>
        </w:tc>
      </w:tr>
      <w:tr w:rsidR="00F10EB3" w:rsidRPr="0070720A" w:rsidTr="00A17630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 w:rsidRPr="0070720A">
              <w:rPr>
                <w:rFonts w:eastAsia="Times New Roman"/>
                <w:color w:val="000000"/>
                <w:lang w:val="en-GB"/>
              </w:rPr>
              <w:t>2014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 w:rsidRPr="0070720A">
              <w:rPr>
                <w:rFonts w:eastAsia="Times New Roman"/>
                <w:color w:val="000000"/>
                <w:lang w:val="en-GB"/>
              </w:rPr>
              <w:t>20337155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 w:rsidRPr="0070720A">
              <w:rPr>
                <w:rFonts w:eastAsia="Times New Roman"/>
                <w:color w:val="000000"/>
                <w:lang w:val="en-GB"/>
              </w:rPr>
              <w:t>9.29</w:t>
            </w:r>
          </w:p>
        </w:tc>
      </w:tr>
      <w:tr w:rsidR="00F10EB3" w:rsidRPr="0070720A" w:rsidTr="00A17630">
        <w:trPr>
          <w:trHeight w:val="30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 w:rsidRPr="0070720A">
              <w:rPr>
                <w:rFonts w:eastAsia="Times New Roman"/>
                <w:color w:val="000000"/>
                <w:lang w:val="en-GB"/>
              </w:rPr>
              <w:t>2015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 w:rsidRPr="0070720A">
              <w:rPr>
                <w:rFonts w:eastAsia="Times New Roman"/>
                <w:color w:val="000000"/>
                <w:lang w:val="en-GB"/>
              </w:rPr>
              <w:t>17147817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 w:rsidRPr="0070720A">
              <w:rPr>
                <w:rFonts w:eastAsia="Times New Roman"/>
                <w:color w:val="000000"/>
                <w:lang w:val="en-GB"/>
              </w:rPr>
              <w:t>7.83</w:t>
            </w:r>
          </w:p>
        </w:tc>
      </w:tr>
      <w:tr w:rsidR="00F10EB3" w:rsidRPr="0070720A" w:rsidTr="00A17630">
        <w:trPr>
          <w:trHeight w:val="31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 w:rsidRPr="0070720A">
              <w:rPr>
                <w:rFonts w:eastAsia="Times New Roman"/>
                <w:color w:val="000000"/>
                <w:lang w:val="en-GB"/>
              </w:rPr>
              <w:t>2016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 w:rsidRPr="0070720A">
              <w:rPr>
                <w:rFonts w:eastAsia="Times New Roman"/>
                <w:color w:val="000000"/>
                <w:lang w:val="en-GB"/>
              </w:rPr>
              <w:t>4919300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10EB3" w:rsidRPr="0070720A" w:rsidRDefault="00F10EB3" w:rsidP="00A1763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GB"/>
              </w:rPr>
            </w:pPr>
            <w:r w:rsidRPr="0070720A">
              <w:rPr>
                <w:rFonts w:eastAsia="Times New Roman"/>
                <w:color w:val="000000"/>
                <w:lang w:val="en-GB"/>
              </w:rPr>
              <w:t>2.25</w:t>
            </w:r>
          </w:p>
        </w:tc>
      </w:tr>
    </w:tbl>
    <w:p w:rsidR="00F10EB3" w:rsidRPr="0070720A" w:rsidRDefault="00F10EB3" w:rsidP="00F10EB3">
      <w:pPr>
        <w:rPr>
          <w:rFonts w:ascii="Times New Roman" w:hAnsi="Times New Roman"/>
          <w:sz w:val="24"/>
          <w:szCs w:val="24"/>
          <w:lang w:val="en-GB"/>
        </w:rPr>
      </w:pPr>
    </w:p>
    <w:p w:rsidR="00F10EB3" w:rsidRPr="0070720A" w:rsidRDefault="00F10EB3" w:rsidP="00F10EB3">
      <w:pPr>
        <w:rPr>
          <w:rFonts w:ascii="Times New Roman" w:hAnsi="Times New Roman"/>
          <w:sz w:val="24"/>
          <w:szCs w:val="24"/>
          <w:lang w:val="en-GB"/>
        </w:rPr>
      </w:pPr>
    </w:p>
    <w:p w:rsidR="00F10EB3" w:rsidRPr="0070720A" w:rsidRDefault="00F10EB3" w:rsidP="00F10EB3">
      <w:pPr>
        <w:rPr>
          <w:rFonts w:ascii="Times New Roman" w:hAnsi="Times New Roman"/>
          <w:sz w:val="24"/>
          <w:szCs w:val="24"/>
          <w:lang w:val="en-GB"/>
        </w:rPr>
      </w:pPr>
    </w:p>
    <w:p w:rsidR="00F10EB3" w:rsidRPr="0070720A" w:rsidRDefault="00F10EB3" w:rsidP="00F10EB3">
      <w:pPr>
        <w:rPr>
          <w:rFonts w:ascii="Times New Roman" w:hAnsi="Times New Roman"/>
          <w:sz w:val="24"/>
          <w:szCs w:val="24"/>
          <w:lang w:val="en-GB"/>
        </w:rPr>
      </w:pPr>
    </w:p>
    <w:p w:rsidR="00F10EB3" w:rsidRPr="0070720A" w:rsidRDefault="00F10EB3" w:rsidP="00F10EB3">
      <w:pPr>
        <w:rPr>
          <w:rFonts w:ascii="Times New Roman" w:hAnsi="Times New Roman"/>
          <w:sz w:val="24"/>
          <w:szCs w:val="24"/>
          <w:lang w:val="en-GB"/>
        </w:rPr>
      </w:pPr>
    </w:p>
    <w:p w:rsidR="00F10EB3" w:rsidRPr="0070720A" w:rsidRDefault="00F10EB3" w:rsidP="00F10EB3">
      <w:pPr>
        <w:rPr>
          <w:rFonts w:ascii="Times New Roman" w:hAnsi="Times New Roman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2"/>
        <w:gridCol w:w="1805"/>
        <w:gridCol w:w="1805"/>
        <w:gridCol w:w="1810"/>
        <w:gridCol w:w="1810"/>
      </w:tblGrid>
      <w:tr w:rsidR="00F10EB3" w:rsidRPr="0070720A" w:rsidTr="00A17630">
        <w:tc>
          <w:tcPr>
            <w:tcW w:w="9212" w:type="dxa"/>
            <w:gridSpan w:val="5"/>
            <w:shd w:val="clear" w:color="auto" w:fill="auto"/>
          </w:tcPr>
          <w:p w:rsidR="00F10EB3" w:rsidRPr="0070720A" w:rsidRDefault="00F10EB3" w:rsidP="00A17630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70720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Supplement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ary</w:t>
            </w:r>
            <w:r w:rsidRPr="0070720A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Table 3. IBS patients with coeliac disease, inflammatory bowel disease, and colorectal cancer were excluded. ICD codes for these differential diagnoses are shown.</w:t>
            </w:r>
            <w:r w:rsidRPr="0070720A">
              <w:rPr>
                <w:rFonts w:ascii="Times New Roman" w:hAnsi="Times New Roman"/>
                <w:b/>
                <w:color w:val="333333"/>
                <w:sz w:val="24"/>
                <w:szCs w:val="24"/>
                <w:lang w:val="en-GB"/>
              </w:rPr>
              <w:t xml:space="preserve"> </w:t>
            </w:r>
          </w:p>
        </w:tc>
      </w:tr>
      <w:tr w:rsidR="00F10EB3" w:rsidRPr="0070720A" w:rsidTr="00A17630">
        <w:tc>
          <w:tcPr>
            <w:tcW w:w="1842" w:type="dxa"/>
            <w:shd w:val="clear" w:color="auto" w:fill="auto"/>
          </w:tcPr>
          <w:p w:rsidR="00F10EB3" w:rsidRPr="0070720A" w:rsidRDefault="00F10EB3" w:rsidP="00A1763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:rsidR="00F10EB3" w:rsidRPr="0070720A" w:rsidRDefault="00F10EB3" w:rsidP="00A1763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0720A">
              <w:rPr>
                <w:rFonts w:ascii="Times New Roman" w:hAnsi="Times New Roman"/>
                <w:sz w:val="24"/>
                <w:szCs w:val="24"/>
                <w:lang w:val="en-GB"/>
              </w:rPr>
              <w:t>ICD-10</w:t>
            </w:r>
          </w:p>
        </w:tc>
        <w:tc>
          <w:tcPr>
            <w:tcW w:w="1842" w:type="dxa"/>
            <w:shd w:val="clear" w:color="auto" w:fill="auto"/>
          </w:tcPr>
          <w:p w:rsidR="00F10EB3" w:rsidRPr="0070720A" w:rsidRDefault="00F10EB3" w:rsidP="00A1763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0720A">
              <w:rPr>
                <w:rFonts w:ascii="Times New Roman" w:hAnsi="Times New Roman"/>
                <w:sz w:val="24"/>
                <w:szCs w:val="24"/>
                <w:lang w:val="en-GB"/>
              </w:rPr>
              <w:t>ICD-9</w:t>
            </w:r>
          </w:p>
        </w:tc>
        <w:tc>
          <w:tcPr>
            <w:tcW w:w="1843" w:type="dxa"/>
            <w:shd w:val="clear" w:color="auto" w:fill="auto"/>
          </w:tcPr>
          <w:p w:rsidR="00F10EB3" w:rsidRPr="0070720A" w:rsidRDefault="00F10EB3" w:rsidP="00A1763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0720A">
              <w:rPr>
                <w:rFonts w:ascii="Times New Roman" w:hAnsi="Times New Roman"/>
                <w:sz w:val="24"/>
                <w:szCs w:val="24"/>
                <w:lang w:val="en-GB"/>
              </w:rPr>
              <w:t>ICD-8</w:t>
            </w:r>
          </w:p>
        </w:tc>
        <w:tc>
          <w:tcPr>
            <w:tcW w:w="1843" w:type="dxa"/>
            <w:shd w:val="clear" w:color="auto" w:fill="auto"/>
          </w:tcPr>
          <w:p w:rsidR="00F10EB3" w:rsidRPr="0070720A" w:rsidRDefault="00F10EB3" w:rsidP="00A1763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0720A">
              <w:rPr>
                <w:rFonts w:ascii="Times New Roman" w:hAnsi="Times New Roman"/>
                <w:sz w:val="24"/>
                <w:szCs w:val="24"/>
                <w:lang w:val="en-GB"/>
              </w:rPr>
              <w:t>ICD-7</w:t>
            </w:r>
          </w:p>
        </w:tc>
      </w:tr>
      <w:tr w:rsidR="00F10EB3" w:rsidRPr="0070720A" w:rsidTr="00A17630">
        <w:tc>
          <w:tcPr>
            <w:tcW w:w="1842" w:type="dxa"/>
            <w:shd w:val="clear" w:color="auto" w:fill="auto"/>
          </w:tcPr>
          <w:p w:rsidR="00F10EB3" w:rsidRPr="0070720A" w:rsidRDefault="00F10EB3" w:rsidP="00A1763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0720A">
              <w:rPr>
                <w:rFonts w:ascii="Times New Roman" w:hAnsi="Times New Roman"/>
                <w:color w:val="333333"/>
                <w:sz w:val="24"/>
                <w:szCs w:val="24"/>
                <w:lang w:val="en-GB"/>
              </w:rPr>
              <w:t>Coeliac disease</w:t>
            </w:r>
          </w:p>
        </w:tc>
        <w:tc>
          <w:tcPr>
            <w:tcW w:w="1842" w:type="dxa"/>
            <w:shd w:val="clear" w:color="auto" w:fill="auto"/>
          </w:tcPr>
          <w:p w:rsidR="00F10EB3" w:rsidRPr="0070720A" w:rsidRDefault="00F10EB3" w:rsidP="00A1763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0720A">
              <w:rPr>
                <w:rFonts w:ascii="Times New Roman" w:hAnsi="Times New Roman"/>
                <w:sz w:val="24"/>
                <w:szCs w:val="24"/>
                <w:lang w:val="en-GB"/>
              </w:rPr>
              <w:t>K900</w:t>
            </w:r>
          </w:p>
        </w:tc>
        <w:tc>
          <w:tcPr>
            <w:tcW w:w="1842" w:type="dxa"/>
            <w:shd w:val="clear" w:color="auto" w:fill="auto"/>
          </w:tcPr>
          <w:p w:rsidR="00F10EB3" w:rsidRPr="0070720A" w:rsidRDefault="00F10EB3" w:rsidP="00A1763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0720A">
              <w:rPr>
                <w:rFonts w:ascii="Times New Roman" w:hAnsi="Times New Roman"/>
                <w:sz w:val="24"/>
                <w:szCs w:val="24"/>
                <w:lang w:val="en-GB"/>
              </w:rPr>
              <w:t>579A</w:t>
            </w:r>
          </w:p>
        </w:tc>
        <w:tc>
          <w:tcPr>
            <w:tcW w:w="1843" w:type="dxa"/>
            <w:shd w:val="clear" w:color="auto" w:fill="auto"/>
          </w:tcPr>
          <w:p w:rsidR="00F10EB3" w:rsidRPr="0070720A" w:rsidRDefault="00F10EB3" w:rsidP="00A1763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0720A">
              <w:rPr>
                <w:rFonts w:ascii="Times New Roman" w:hAnsi="Times New Roman"/>
                <w:sz w:val="24"/>
                <w:szCs w:val="24"/>
                <w:lang w:val="en-GB"/>
              </w:rPr>
              <w:t>269.00</w:t>
            </w:r>
          </w:p>
        </w:tc>
        <w:tc>
          <w:tcPr>
            <w:tcW w:w="1843" w:type="dxa"/>
            <w:shd w:val="clear" w:color="auto" w:fill="auto"/>
          </w:tcPr>
          <w:p w:rsidR="00F10EB3" w:rsidRPr="0070720A" w:rsidRDefault="00F10EB3" w:rsidP="00A1763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0720A">
              <w:rPr>
                <w:rFonts w:ascii="Times New Roman" w:hAnsi="Times New Roman"/>
                <w:sz w:val="24"/>
                <w:szCs w:val="24"/>
                <w:lang w:val="en-GB"/>
              </w:rPr>
              <w:t>286.00</w:t>
            </w:r>
          </w:p>
        </w:tc>
      </w:tr>
      <w:tr w:rsidR="00F10EB3" w:rsidRPr="0070720A" w:rsidTr="00A17630">
        <w:tc>
          <w:tcPr>
            <w:tcW w:w="1842" w:type="dxa"/>
            <w:shd w:val="clear" w:color="auto" w:fill="auto"/>
          </w:tcPr>
          <w:p w:rsidR="00F10EB3" w:rsidRPr="0070720A" w:rsidRDefault="00F10EB3" w:rsidP="00A1763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0720A">
              <w:rPr>
                <w:rFonts w:ascii="Times New Roman" w:hAnsi="Times New Roman"/>
                <w:color w:val="333333"/>
                <w:sz w:val="24"/>
                <w:szCs w:val="24"/>
                <w:lang w:val="en-GB"/>
              </w:rPr>
              <w:t>Inflammatory bowel disease (IBD)</w:t>
            </w:r>
          </w:p>
        </w:tc>
        <w:tc>
          <w:tcPr>
            <w:tcW w:w="1842" w:type="dxa"/>
            <w:shd w:val="clear" w:color="auto" w:fill="auto"/>
          </w:tcPr>
          <w:p w:rsidR="00F10EB3" w:rsidRPr="0070720A" w:rsidRDefault="00F10EB3" w:rsidP="00A1763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0720A">
              <w:rPr>
                <w:rFonts w:ascii="Times New Roman" w:hAnsi="Times New Roman"/>
                <w:sz w:val="24"/>
                <w:szCs w:val="24"/>
                <w:lang w:val="en-GB"/>
              </w:rPr>
              <w:t>K50, K51</w:t>
            </w:r>
          </w:p>
        </w:tc>
        <w:tc>
          <w:tcPr>
            <w:tcW w:w="1842" w:type="dxa"/>
            <w:shd w:val="clear" w:color="auto" w:fill="auto"/>
          </w:tcPr>
          <w:p w:rsidR="00F10EB3" w:rsidRPr="0070720A" w:rsidRDefault="00F10EB3" w:rsidP="00A1763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0720A">
              <w:rPr>
                <w:rFonts w:ascii="Times New Roman" w:hAnsi="Times New Roman"/>
                <w:sz w:val="24"/>
                <w:szCs w:val="24"/>
                <w:lang w:val="en-GB"/>
              </w:rPr>
              <w:t>555, 556</w:t>
            </w:r>
          </w:p>
        </w:tc>
        <w:tc>
          <w:tcPr>
            <w:tcW w:w="1843" w:type="dxa"/>
            <w:shd w:val="clear" w:color="auto" w:fill="auto"/>
          </w:tcPr>
          <w:p w:rsidR="00F10EB3" w:rsidRPr="0070720A" w:rsidRDefault="00F10EB3" w:rsidP="00A1763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0720A">
              <w:rPr>
                <w:rFonts w:ascii="Times New Roman" w:hAnsi="Times New Roman"/>
                <w:sz w:val="24"/>
                <w:szCs w:val="24"/>
                <w:lang w:val="en-GB"/>
              </w:rPr>
              <w:t>563</w:t>
            </w:r>
          </w:p>
        </w:tc>
        <w:tc>
          <w:tcPr>
            <w:tcW w:w="1843" w:type="dxa"/>
            <w:shd w:val="clear" w:color="auto" w:fill="auto"/>
          </w:tcPr>
          <w:p w:rsidR="00F10EB3" w:rsidRPr="0070720A" w:rsidRDefault="00F10EB3" w:rsidP="00A1763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0720A">
              <w:rPr>
                <w:rFonts w:ascii="Times New Roman" w:hAnsi="Times New Roman"/>
                <w:sz w:val="24"/>
                <w:szCs w:val="24"/>
                <w:lang w:val="en-GB"/>
              </w:rPr>
              <w:t>572</w:t>
            </w:r>
          </w:p>
        </w:tc>
      </w:tr>
      <w:tr w:rsidR="00F10EB3" w:rsidRPr="0070720A" w:rsidTr="00A17630">
        <w:tc>
          <w:tcPr>
            <w:tcW w:w="1842" w:type="dxa"/>
            <w:shd w:val="clear" w:color="auto" w:fill="auto"/>
          </w:tcPr>
          <w:p w:rsidR="00F10EB3" w:rsidRPr="0070720A" w:rsidRDefault="00F10EB3" w:rsidP="00A1763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0720A">
              <w:rPr>
                <w:rFonts w:ascii="Times New Roman" w:hAnsi="Times New Roman"/>
                <w:color w:val="333333"/>
                <w:sz w:val="24"/>
                <w:szCs w:val="24"/>
                <w:lang w:val="en-GB"/>
              </w:rPr>
              <w:t>Colorectal cancer.</w:t>
            </w:r>
          </w:p>
        </w:tc>
        <w:tc>
          <w:tcPr>
            <w:tcW w:w="1842" w:type="dxa"/>
            <w:shd w:val="clear" w:color="auto" w:fill="auto"/>
          </w:tcPr>
          <w:p w:rsidR="00F10EB3" w:rsidRPr="0070720A" w:rsidRDefault="00F10EB3" w:rsidP="00A1763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0720A">
              <w:rPr>
                <w:rFonts w:ascii="Times New Roman" w:hAnsi="Times New Roman"/>
                <w:sz w:val="24"/>
                <w:szCs w:val="24"/>
                <w:lang w:val="en-GB"/>
              </w:rPr>
              <w:t>C18, C19, C20, C21</w:t>
            </w:r>
          </w:p>
        </w:tc>
        <w:tc>
          <w:tcPr>
            <w:tcW w:w="1842" w:type="dxa"/>
            <w:shd w:val="clear" w:color="auto" w:fill="auto"/>
          </w:tcPr>
          <w:p w:rsidR="00F10EB3" w:rsidRPr="0070720A" w:rsidRDefault="00F10EB3" w:rsidP="00A1763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0720A">
              <w:rPr>
                <w:rFonts w:ascii="Times New Roman" w:hAnsi="Times New Roman"/>
                <w:sz w:val="24"/>
                <w:szCs w:val="24"/>
                <w:lang w:val="en-GB"/>
              </w:rPr>
              <w:t>153, 154</w:t>
            </w:r>
          </w:p>
        </w:tc>
        <w:tc>
          <w:tcPr>
            <w:tcW w:w="1843" w:type="dxa"/>
            <w:shd w:val="clear" w:color="auto" w:fill="auto"/>
          </w:tcPr>
          <w:p w:rsidR="00F10EB3" w:rsidRPr="0070720A" w:rsidRDefault="00F10EB3" w:rsidP="00A1763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0720A">
              <w:rPr>
                <w:rFonts w:ascii="Times New Roman" w:hAnsi="Times New Roman"/>
                <w:sz w:val="24"/>
                <w:szCs w:val="24"/>
                <w:lang w:val="en-GB"/>
              </w:rPr>
              <w:t>153, 154</w:t>
            </w:r>
          </w:p>
        </w:tc>
        <w:tc>
          <w:tcPr>
            <w:tcW w:w="1843" w:type="dxa"/>
            <w:shd w:val="clear" w:color="auto" w:fill="auto"/>
          </w:tcPr>
          <w:p w:rsidR="00F10EB3" w:rsidRPr="0070720A" w:rsidRDefault="00F10EB3" w:rsidP="00A1763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0720A">
              <w:rPr>
                <w:rFonts w:ascii="Times New Roman" w:hAnsi="Times New Roman"/>
                <w:sz w:val="24"/>
                <w:szCs w:val="24"/>
                <w:lang w:val="en-GB"/>
              </w:rPr>
              <w:t>153, 154</w:t>
            </w:r>
          </w:p>
        </w:tc>
      </w:tr>
    </w:tbl>
    <w:p w:rsidR="00F10EB3" w:rsidRPr="0070720A" w:rsidRDefault="00F10EB3" w:rsidP="00F10EB3">
      <w:pPr>
        <w:rPr>
          <w:rFonts w:ascii="Times New Roman" w:hAnsi="Times New Roman"/>
          <w:sz w:val="24"/>
          <w:szCs w:val="24"/>
          <w:lang w:val="en-GB"/>
        </w:rPr>
      </w:pPr>
    </w:p>
    <w:p w:rsidR="00F10EB3" w:rsidRPr="0070720A" w:rsidRDefault="00F10EB3" w:rsidP="00F10EB3">
      <w:pPr>
        <w:rPr>
          <w:rFonts w:ascii="Times New Roman" w:hAnsi="Times New Roman"/>
          <w:b/>
          <w:sz w:val="24"/>
          <w:szCs w:val="24"/>
          <w:lang w:val="en-GB"/>
        </w:rPr>
      </w:pPr>
    </w:p>
    <w:p w:rsidR="00CB114F" w:rsidRDefault="00CB114F">
      <w:pPr>
        <w:spacing w:after="160" w:line="259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br w:type="page"/>
      </w:r>
    </w:p>
    <w:p w:rsidR="00F10EB3" w:rsidRPr="0070720A" w:rsidRDefault="00F10EB3" w:rsidP="00F10EB3">
      <w:pPr>
        <w:rPr>
          <w:rFonts w:ascii="Times New Roman" w:hAnsi="Times New Roman"/>
          <w:b/>
          <w:sz w:val="24"/>
          <w:szCs w:val="24"/>
          <w:lang w:val="en-GB"/>
        </w:rPr>
      </w:pPr>
    </w:p>
    <w:p w:rsidR="00F10EB3" w:rsidRPr="0070720A" w:rsidRDefault="00F10EB3" w:rsidP="00F10EB3">
      <w:pPr>
        <w:rPr>
          <w:rFonts w:ascii="Times New Roman" w:hAnsi="Times New Roman"/>
          <w:b/>
          <w:sz w:val="24"/>
          <w:szCs w:val="24"/>
          <w:lang w:val="en-GB"/>
        </w:rPr>
      </w:pPr>
      <w:r w:rsidRPr="0070720A">
        <w:rPr>
          <w:rFonts w:ascii="Times New Roman" w:hAnsi="Times New Roman"/>
          <w:b/>
          <w:sz w:val="24"/>
          <w:szCs w:val="24"/>
          <w:lang w:val="en-GB"/>
        </w:rPr>
        <w:t>Supplement</w:t>
      </w:r>
      <w:r>
        <w:rPr>
          <w:rFonts w:ascii="Times New Roman" w:hAnsi="Times New Roman"/>
          <w:b/>
          <w:sz w:val="24"/>
          <w:szCs w:val="24"/>
          <w:lang w:val="en-GB"/>
        </w:rPr>
        <w:t>ary</w:t>
      </w:r>
      <w:r w:rsidRPr="0070720A">
        <w:rPr>
          <w:rFonts w:ascii="Times New Roman" w:hAnsi="Times New Roman"/>
          <w:b/>
          <w:sz w:val="24"/>
          <w:szCs w:val="24"/>
          <w:lang w:val="en-GB"/>
        </w:rPr>
        <w:t xml:space="preserve"> Figure 1</w:t>
      </w:r>
    </w:p>
    <w:p w:rsidR="00F10EB3" w:rsidRPr="0070720A" w:rsidRDefault="00F10EB3" w:rsidP="00F10EB3">
      <w:pPr>
        <w:rPr>
          <w:rFonts w:ascii="Times New Roman" w:hAnsi="Times New Roman"/>
          <w:sz w:val="24"/>
          <w:szCs w:val="24"/>
          <w:lang w:val="en-GB"/>
        </w:rPr>
      </w:pPr>
      <w:r w:rsidRPr="0070720A">
        <w:rPr>
          <w:rFonts w:ascii="Times New Roman" w:hAnsi="Times New Roman"/>
          <w:sz w:val="24"/>
          <w:szCs w:val="24"/>
          <w:lang w:val="en-GB"/>
        </w:rPr>
        <w:t>Number of visits registered according to year in the Swedish Primary Health</w:t>
      </w:r>
      <w:r>
        <w:rPr>
          <w:rFonts w:ascii="Times New Roman" w:hAnsi="Times New Roman"/>
          <w:sz w:val="24"/>
          <w:szCs w:val="24"/>
          <w:lang w:val="en-GB"/>
        </w:rPr>
        <w:t>c</w:t>
      </w:r>
      <w:r w:rsidRPr="0070720A">
        <w:rPr>
          <w:rFonts w:ascii="Times New Roman" w:hAnsi="Times New Roman"/>
          <w:sz w:val="24"/>
          <w:szCs w:val="24"/>
          <w:lang w:val="en-GB"/>
        </w:rPr>
        <w:t>are register.</w:t>
      </w:r>
    </w:p>
    <w:p w:rsidR="00404990" w:rsidRPr="00F10EB3" w:rsidRDefault="00F10EB3">
      <w:pPr>
        <w:rPr>
          <w:lang w:val="en-GB"/>
        </w:rPr>
      </w:pPr>
      <w:r w:rsidRPr="0070720A">
        <w:rPr>
          <w:rFonts w:ascii="Arial" w:hAnsi="Arial" w:cs="Arial"/>
          <w:noProof/>
          <w:color w:val="000000"/>
          <w:sz w:val="20"/>
          <w:szCs w:val="20"/>
          <w:lang w:val="sv-SE" w:eastAsia="sv-SE"/>
        </w:rPr>
        <w:drawing>
          <wp:inline distT="0" distB="0" distL="0" distR="0" wp14:anchorId="2E89BA66" wp14:editId="74C0AD79">
            <wp:extent cx="4319045" cy="3240634"/>
            <wp:effectExtent l="0" t="0" r="5715" b="0"/>
            <wp:docPr id="2" name="Picture 2" descr="Histogram for y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istogram for ye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418" cy="3238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4990" w:rsidRPr="00F10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B3"/>
    <w:rsid w:val="00537EEB"/>
    <w:rsid w:val="00585071"/>
    <w:rsid w:val="00AA3DB1"/>
    <w:rsid w:val="00CB114F"/>
    <w:rsid w:val="00F1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B337B-A615-4062-AB9B-200430FE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EB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EB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299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medf-bzo</dc:creator>
  <cp:keywords/>
  <dc:description/>
  <cp:lastModifiedBy>medf-bzo</cp:lastModifiedBy>
  <cp:revision>2</cp:revision>
  <dcterms:created xsi:type="dcterms:W3CDTF">2017-05-23T12:53:00Z</dcterms:created>
  <dcterms:modified xsi:type="dcterms:W3CDTF">2017-05-23T12:53:00Z</dcterms:modified>
</cp:coreProperties>
</file>